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2CB" w:rsidRDefault="002473BF" w:rsidP="002473BF">
      <w:pPr>
        <w:spacing w:after="360"/>
        <w:jc w:val="center"/>
        <w:rPr>
          <w:rFonts w:ascii="Times New Roman" w:hAnsi="Times New Roman" w:cs="Times New Roman"/>
          <w:sz w:val="52"/>
          <w:szCs w:val="52"/>
        </w:rPr>
      </w:pPr>
      <w:r w:rsidRPr="002473BF">
        <w:rPr>
          <w:rFonts w:ascii="Times New Roman" w:hAnsi="Times New Roman" w:cs="Times New Roman"/>
          <w:sz w:val="52"/>
          <w:szCs w:val="52"/>
        </w:rPr>
        <w:t>Szent Márton kupa</w:t>
      </w:r>
    </w:p>
    <w:p w:rsidR="002473BF" w:rsidRPr="00F25E65" w:rsidRDefault="00A54D36" w:rsidP="002473BF">
      <w:pPr>
        <w:jc w:val="both"/>
        <w:rPr>
          <w:rFonts w:ascii="Times New Roman" w:hAnsi="Times New Roman" w:cs="Times New Roman"/>
          <w:sz w:val="25"/>
          <w:szCs w:val="25"/>
        </w:rPr>
      </w:pPr>
      <w:r w:rsidRPr="00F25E65">
        <w:rPr>
          <w:rFonts w:ascii="Times New Roman" w:hAnsi="Times New Roman" w:cs="Times New Roman"/>
          <w:noProof/>
          <w:sz w:val="25"/>
          <w:szCs w:val="25"/>
          <w:lang w:eastAsia="hu-HU"/>
        </w:rPr>
        <w:drawing>
          <wp:anchor distT="0" distB="0" distL="114300" distR="114300" simplePos="0" relativeHeight="251658240" behindDoc="0" locked="0" layoutInCell="1" allowOverlap="1" wp14:anchorId="181D5695" wp14:editId="388F53C4">
            <wp:simplePos x="0" y="0"/>
            <wp:positionH relativeFrom="page">
              <wp:align>right</wp:align>
            </wp:positionH>
            <wp:positionV relativeFrom="paragraph">
              <wp:posOffset>945515</wp:posOffset>
            </wp:positionV>
            <wp:extent cx="2637790" cy="2276475"/>
            <wp:effectExtent l="0" t="0" r="0" b="952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agyTímea01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60"/>
                    <a:stretch/>
                  </pic:blipFill>
                  <pic:spPr bwMode="auto">
                    <a:xfrm>
                      <a:off x="0" y="0"/>
                      <a:ext cx="2637790" cy="2276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73BF" w:rsidRPr="00F25E65">
        <w:rPr>
          <w:rFonts w:ascii="Times New Roman" w:hAnsi="Times New Roman" w:cs="Times New Roman"/>
          <w:sz w:val="25"/>
          <w:szCs w:val="25"/>
        </w:rPr>
        <w:t>Le a kalappal! Pannonhalmán megmutatták, hogyan kell versenyt rendezni</w:t>
      </w:r>
      <w:r w:rsidRPr="00F25E65">
        <w:rPr>
          <w:rFonts w:ascii="Times New Roman" w:hAnsi="Times New Roman" w:cs="Times New Roman"/>
          <w:sz w:val="25"/>
          <w:szCs w:val="25"/>
        </w:rPr>
        <w:t>. Nyolc</w:t>
      </w:r>
      <w:r w:rsidR="00C46AD4" w:rsidRPr="00F25E65">
        <w:rPr>
          <w:rFonts w:ascii="Times New Roman" w:hAnsi="Times New Roman" w:cs="Times New Roman"/>
          <w:sz w:val="25"/>
          <w:szCs w:val="25"/>
        </w:rPr>
        <w:t xml:space="preserve"> földelt páston, három fegyvernemben, két korcsoportban-és mégis gördülékenyen, hosszú várakozások és kínos szervezési hibák nélkül. Sőt, ha egy időzónával nyugatabbról nézzük, az időtervet is sikerült pontosan tartani (hát igen, a tervezett 9.50-es kezdés inkább 10.50-kor sikerült, de aki volt már valaha versenyen, talán egyetért velem abban, hogy ez teljesen szokványos).</w:t>
      </w:r>
    </w:p>
    <w:p w:rsidR="00C46AD4" w:rsidRPr="00F25E65" w:rsidRDefault="00C46AD4" w:rsidP="002473BF">
      <w:pPr>
        <w:jc w:val="both"/>
        <w:rPr>
          <w:rFonts w:ascii="Times New Roman" w:hAnsi="Times New Roman" w:cs="Times New Roman"/>
          <w:sz w:val="25"/>
          <w:szCs w:val="25"/>
        </w:rPr>
      </w:pPr>
      <w:r w:rsidRPr="00F25E65">
        <w:rPr>
          <w:rFonts w:ascii="Times New Roman" w:hAnsi="Times New Roman" w:cs="Times New Roman"/>
          <w:sz w:val="25"/>
          <w:szCs w:val="25"/>
        </w:rPr>
        <w:t xml:space="preserve">A kevésbé fontos, de annál látványosabb részletekre </w:t>
      </w:r>
      <w:r w:rsidR="00441D3B" w:rsidRPr="00F25E65">
        <w:rPr>
          <w:rFonts w:ascii="Times New Roman" w:hAnsi="Times New Roman" w:cs="Times New Roman"/>
          <w:sz w:val="25"/>
          <w:szCs w:val="25"/>
        </w:rPr>
        <w:t xml:space="preserve">is nagyobb figyelmet fordítottak a megszokottnál: a terem falait például olimpiai bajnok vívóink – Fuchs Jenőtől Szilágyi Áronig és Rejtő Ildikótól Nagy Tímeáig – képei díszítették. Utóbbi – 2000 és 2004 olimpiai bajnoka – személyesen </w:t>
      </w:r>
      <w:r w:rsidR="00DD2915" w:rsidRPr="00F25E65">
        <w:rPr>
          <w:rFonts w:ascii="Times New Roman" w:hAnsi="Times New Roman" w:cs="Times New Roman"/>
          <w:sz w:val="25"/>
          <w:szCs w:val="25"/>
        </w:rPr>
        <w:t>is megtisztelte az eseményt</w:t>
      </w:r>
      <w:r w:rsidR="00441D3B" w:rsidRPr="00F25E65">
        <w:rPr>
          <w:rFonts w:ascii="Times New Roman" w:hAnsi="Times New Roman" w:cs="Times New Roman"/>
          <w:sz w:val="25"/>
          <w:szCs w:val="25"/>
        </w:rPr>
        <w:t>, ami már önmagában növelte a verseny rangját.</w:t>
      </w:r>
    </w:p>
    <w:p w:rsidR="00DD2915" w:rsidRPr="00F25E65" w:rsidRDefault="00A54D36" w:rsidP="002473BF">
      <w:pPr>
        <w:jc w:val="both"/>
        <w:rPr>
          <w:rFonts w:ascii="Times New Roman" w:hAnsi="Times New Roman" w:cs="Times New Roman"/>
          <w:sz w:val="25"/>
          <w:szCs w:val="25"/>
        </w:rPr>
      </w:pPr>
      <w:r w:rsidRPr="00F25E65">
        <w:rPr>
          <w:rFonts w:ascii="Times New Roman" w:hAnsi="Times New Roman" w:cs="Times New Roman"/>
          <w:noProof/>
          <w:sz w:val="25"/>
          <w:szCs w:val="25"/>
          <w:lang w:eastAsia="hu-HU"/>
        </w:rPr>
        <w:drawing>
          <wp:anchor distT="0" distB="0" distL="114300" distR="114300" simplePos="0" relativeHeight="251659264" behindDoc="0" locked="0" layoutInCell="1" allowOverlap="1" wp14:anchorId="74EE1E1E" wp14:editId="6E066253">
            <wp:simplePos x="0" y="0"/>
            <wp:positionH relativeFrom="page">
              <wp:align>right</wp:align>
            </wp:positionH>
            <wp:positionV relativeFrom="paragraph">
              <wp:posOffset>739775</wp:posOffset>
            </wp:positionV>
            <wp:extent cx="2648585" cy="2181225"/>
            <wp:effectExtent l="0" t="0" r="0" b="9525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sapat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49" r="1"/>
                    <a:stretch/>
                  </pic:blipFill>
                  <pic:spPr bwMode="auto">
                    <a:xfrm>
                      <a:off x="0" y="0"/>
                      <a:ext cx="264858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915" w:rsidRPr="00F25E65">
        <w:rPr>
          <w:rFonts w:ascii="Times New Roman" w:hAnsi="Times New Roman" w:cs="Times New Roman"/>
          <w:sz w:val="25"/>
          <w:szCs w:val="25"/>
        </w:rPr>
        <w:t xml:space="preserve">A szervezés egyik érdekessége volt, hogy nem alakítottak ki külön fiú és lány kategóriát, hanem csak az értékelésben különítették el őket. Ez abból a szempontból nem volt szerencsés, hogy sorrendet sokszor csak közvetett eredményekből lehetett kiszámítani, például a kis párbajtőr kategóriában, ahol a 16-os </w:t>
      </w:r>
      <w:r w:rsidR="00E331AB" w:rsidRPr="00F25E65">
        <w:rPr>
          <w:rFonts w:ascii="Times New Roman" w:hAnsi="Times New Roman" w:cs="Times New Roman"/>
          <w:sz w:val="25"/>
          <w:szCs w:val="25"/>
        </w:rPr>
        <w:t>táblán mindössze 5 fiú szerepelt, így se Bánk, se Regő, se Zsombi nem került össze fiú ellenféllel, azaz gyakorlatilag tusarányok alapján került ki a győztes.</w:t>
      </w:r>
      <w:r w:rsidRPr="00F25E65">
        <w:rPr>
          <w:rFonts w:ascii="Times New Roman" w:hAnsi="Times New Roman" w:cs="Times New Roman"/>
          <w:sz w:val="25"/>
          <w:szCs w:val="25"/>
        </w:rPr>
        <w:t xml:space="preserve"> Annyiból viszont előnyös volt ez az elgondolás, hogy így feleannyi kategóriába osztották a mezőnyt, ezáltal egyrészt több ellenféllel kerültünk össze, másrészt átláthatóbb és pörgősebb volt a verseny lefolyása, nem voltak hosszú holtidők számolgatás, pást- vagy bíróhiány miatt. Annyira nem, hogy a 16 fős kategóriákon belül kétszer is sorsoltak nyolcas csoportokat, azaz két csoportkör után kerültünk táblára.</w:t>
      </w:r>
    </w:p>
    <w:p w:rsidR="00A54D36" w:rsidRDefault="004D5D1F" w:rsidP="002473BF">
      <w:pPr>
        <w:jc w:val="both"/>
        <w:rPr>
          <w:rFonts w:ascii="Times New Roman" w:hAnsi="Times New Roman" w:cs="Times New Roman"/>
          <w:sz w:val="28"/>
          <w:szCs w:val="24"/>
        </w:rPr>
      </w:pPr>
      <w:r w:rsidRPr="00F25E65">
        <w:rPr>
          <w:rFonts w:ascii="Times New Roman" w:hAnsi="Times New Roman" w:cs="Times New Roman"/>
          <w:sz w:val="25"/>
          <w:szCs w:val="25"/>
        </w:rPr>
        <w:t>Sokat nem láttam a fiúk asszóiból, mindenesetre az hamar kiderült, hogy nem kaptak könnyű ellenfeleket a nyolc közé jutásért sem</w:t>
      </w:r>
      <w:r w:rsidR="00276CD1">
        <w:rPr>
          <w:rFonts w:ascii="Times New Roman" w:hAnsi="Times New Roman" w:cs="Times New Roman"/>
          <w:sz w:val="25"/>
          <w:szCs w:val="25"/>
        </w:rPr>
        <w:t xml:space="preserve"> </w:t>
      </w:r>
      <w:r w:rsidRPr="00F25E65">
        <w:rPr>
          <w:rFonts w:ascii="Times New Roman" w:hAnsi="Times New Roman" w:cs="Times New Roman"/>
          <w:sz w:val="25"/>
          <w:szCs w:val="25"/>
        </w:rPr>
        <w:t>/pl. Regő</w:t>
      </w:r>
      <w:bookmarkStart w:id="0" w:name="_GoBack"/>
      <w:bookmarkEnd w:id="0"/>
      <w:r w:rsidRPr="00F25E65">
        <w:rPr>
          <w:rFonts w:ascii="Times New Roman" w:hAnsi="Times New Roman" w:cs="Times New Roman"/>
          <w:sz w:val="25"/>
          <w:szCs w:val="25"/>
        </w:rPr>
        <w:t xml:space="preserve"> a későbbi győztes Katona Emesével vívott/. Talán egy kicsit szerencsésebb sorsolással nagyobb összeszedettséggel több esélyük lehetett volna, de így is a végsőkig kitartva és egymást buzdítva küzdöttek a papírforma szerinti lehetetlen ellen… és Bánknak sikerült! Dinamikus, de nem meggondolatlan vívással, végig vezetve győzte le ellenfelét és jutott a legjobb nyolc közé. Sajnos az elődöntőről lemaradtam, mivel addigra már a mi táblánk is elkezdődött, mindenesetre az tény, hogy a kis párbajtőrözők közül </w:t>
      </w:r>
      <w:r w:rsidR="00F25E65" w:rsidRPr="00F25E65">
        <w:rPr>
          <w:rFonts w:ascii="Times New Roman" w:hAnsi="Times New Roman" w:cs="Times New Roman"/>
          <w:sz w:val="25"/>
          <w:szCs w:val="25"/>
        </w:rPr>
        <w:t xml:space="preserve">mindössze két fiúnak sikerült továbbjutnia, akik közül </w:t>
      </w:r>
      <w:r w:rsidR="00F25E65">
        <w:rPr>
          <w:rFonts w:ascii="Times New Roman" w:hAnsi="Times New Roman" w:cs="Times New Roman"/>
          <w:noProof/>
          <w:sz w:val="28"/>
          <w:szCs w:val="24"/>
          <w:lang w:eastAsia="hu-HU"/>
        </w:rPr>
        <w:lastRenderedPageBreak/>
        <w:drawing>
          <wp:anchor distT="0" distB="0" distL="114300" distR="114300" simplePos="0" relativeHeight="251660288" behindDoc="0" locked="0" layoutInCell="1" allowOverlap="1" wp14:anchorId="6AD1583F" wp14:editId="7C335096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3722370" cy="2472055"/>
            <wp:effectExtent l="0" t="0" r="0" b="4445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ánk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237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5E65" w:rsidRPr="00F25E65">
        <w:rPr>
          <w:rFonts w:ascii="Times New Roman" w:hAnsi="Times New Roman" w:cs="Times New Roman"/>
          <w:sz w:val="25"/>
          <w:szCs w:val="25"/>
        </w:rPr>
        <w:t>– valószínűleg kevesebb adott tussal a vesztes negyeddöntőben – Bánk került ki másodikként, amihez csak gratulálni tudok, főleg, hogy ez volt az első versenye</w:t>
      </w:r>
      <w:r w:rsidR="00F25E65" w:rsidRPr="00F25E65">
        <w:rPr>
          <w:rFonts w:ascii="Times New Roman" w:hAnsi="Times New Roman" w:cs="Times New Roman"/>
          <w:sz w:val="28"/>
          <w:szCs w:val="24"/>
        </w:rPr>
        <w:t>!</w:t>
      </w:r>
    </w:p>
    <w:p w:rsidR="00F25E65" w:rsidRDefault="00F25E65" w:rsidP="002473BF">
      <w:pPr>
        <w:jc w:val="both"/>
        <w:rPr>
          <w:rFonts w:ascii="Times New Roman" w:hAnsi="Times New Roman" w:cs="Times New Roman"/>
          <w:sz w:val="25"/>
          <w:szCs w:val="25"/>
        </w:rPr>
      </w:pPr>
      <w:r w:rsidRPr="00F25E65">
        <w:rPr>
          <w:rFonts w:ascii="Times New Roman" w:hAnsi="Times New Roman" w:cs="Times New Roman"/>
          <w:sz w:val="25"/>
          <w:szCs w:val="25"/>
        </w:rPr>
        <w:t xml:space="preserve">Röviden magamról is. </w:t>
      </w:r>
      <w:r>
        <w:rPr>
          <w:rFonts w:ascii="Times New Roman" w:hAnsi="Times New Roman" w:cs="Times New Roman"/>
          <w:sz w:val="25"/>
          <w:szCs w:val="25"/>
        </w:rPr>
        <w:t xml:space="preserve">A 16-os táblára másodikként – azaz kiemeltként – kerültem fel, amiben külön szerencse, hogy így a </w:t>
      </w:r>
      <w:r w:rsidR="00C8676F">
        <w:rPr>
          <w:rFonts w:ascii="Times New Roman" w:hAnsi="Times New Roman" w:cs="Times New Roman"/>
          <w:sz w:val="25"/>
          <w:szCs w:val="25"/>
        </w:rPr>
        <w:t xml:space="preserve">lehető legtávolabbi ágra kerültem az elsőtől, Medárdtól. Innentől kezdve balkezes-napot tartottam: a negyeddöntőben egy eddig soha nem látott, magas fiút (nálam is magasabb!) sikerült legyőznöm. A verseny egyetlen értékelhető asszója az elődöntő volt, ahol egy végletekig kiélezett és kimerítő, a harmadik harmadba is </w:t>
      </w:r>
      <w:r w:rsidR="004C0976">
        <w:rPr>
          <w:rFonts w:ascii="Times New Roman" w:hAnsi="Times New Roman" w:cs="Times New Roman"/>
          <w:sz w:val="25"/>
          <w:szCs w:val="25"/>
        </w:rPr>
        <w:t xml:space="preserve">átnyúló csatában győztem le a Pannonhalmiak egyetlen induló párbajtőrözőjét, a szintén balkezes Jánosa Benedeket 15-13-ra. </w:t>
      </w:r>
      <w:r w:rsidR="00E70999">
        <w:rPr>
          <w:rFonts w:ascii="Times New Roman" w:hAnsi="Times New Roman" w:cs="Times New Roman"/>
          <w:sz w:val="25"/>
          <w:szCs w:val="25"/>
        </w:rPr>
        <w:t xml:space="preserve">Aztán jött a fekete leves… persze, sok kifogást lehetne találni, de valódi mentséget nem arra, </w:t>
      </w:r>
      <w:r w:rsidR="00E70999" w:rsidRPr="00E70999">
        <w:rPr>
          <w:rFonts w:ascii="Times New Roman" w:hAnsi="Times New Roman" w:cs="Times New Roman"/>
          <w:i/>
          <w:sz w:val="25"/>
          <w:szCs w:val="25"/>
        </w:rPr>
        <w:t>ahogyan</w:t>
      </w:r>
      <w:r w:rsidR="00E70999">
        <w:rPr>
          <w:rFonts w:ascii="Times New Roman" w:hAnsi="Times New Roman" w:cs="Times New Roman"/>
          <w:sz w:val="25"/>
          <w:szCs w:val="25"/>
        </w:rPr>
        <w:t xml:space="preserve"> a döntőben Medárd legyőzött, 15-5-re.</w:t>
      </w:r>
    </w:p>
    <w:p w:rsidR="00E70999" w:rsidRDefault="008724E1" w:rsidP="002473BF">
      <w:pPr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noProof/>
          <w:sz w:val="25"/>
          <w:szCs w:val="25"/>
          <w:lang w:eastAsia="hu-HU"/>
        </w:rPr>
        <w:drawing>
          <wp:anchor distT="0" distB="0" distL="114300" distR="114300" simplePos="0" relativeHeight="251661312" behindDoc="1" locked="0" layoutInCell="1" allowOverlap="1" wp14:anchorId="1CA0B69A" wp14:editId="5C89E040">
            <wp:simplePos x="0" y="0"/>
            <wp:positionH relativeFrom="page">
              <wp:posOffset>46990</wp:posOffset>
            </wp:positionH>
            <wp:positionV relativeFrom="paragraph">
              <wp:posOffset>894080</wp:posOffset>
            </wp:positionV>
            <wp:extent cx="3667125" cy="2305685"/>
            <wp:effectExtent l="0" t="0" r="9525" b="0"/>
            <wp:wrapTight wrapText="bothSides">
              <wp:wrapPolygon edited="0">
                <wp:start x="0" y="0"/>
                <wp:lineTo x="0" y="21416"/>
                <wp:lineTo x="21544" y="21416"/>
                <wp:lineTo x="21544" y="0"/>
                <wp:lineTo x="0" y="0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ánk0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12"/>
                    <a:stretch/>
                  </pic:blipFill>
                  <pic:spPr bwMode="auto">
                    <a:xfrm>
                      <a:off x="0" y="0"/>
                      <a:ext cx="3667125" cy="2305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5"/>
          <w:szCs w:val="25"/>
          <w:lang w:eastAsia="hu-HU"/>
        </w:rPr>
        <w:drawing>
          <wp:anchor distT="0" distB="0" distL="114300" distR="114300" simplePos="0" relativeHeight="251662336" behindDoc="1" locked="0" layoutInCell="1" allowOverlap="1" wp14:anchorId="6AFDA717" wp14:editId="20001D2F">
            <wp:simplePos x="0" y="0"/>
            <wp:positionH relativeFrom="page">
              <wp:posOffset>3712210</wp:posOffset>
            </wp:positionH>
            <wp:positionV relativeFrom="paragraph">
              <wp:posOffset>895350</wp:posOffset>
            </wp:positionV>
            <wp:extent cx="3838575" cy="2285365"/>
            <wp:effectExtent l="0" t="0" r="9525" b="635"/>
            <wp:wrapTight wrapText="bothSides">
              <wp:wrapPolygon edited="0">
                <wp:start x="0" y="0"/>
                <wp:lineTo x="0" y="21426"/>
                <wp:lineTo x="21546" y="21426"/>
                <wp:lineTo x="21546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ergő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49"/>
                    <a:stretch/>
                  </pic:blipFill>
                  <pic:spPr bwMode="auto">
                    <a:xfrm>
                      <a:off x="0" y="0"/>
                      <a:ext cx="3838575" cy="2285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0999">
        <w:rPr>
          <w:rFonts w:ascii="Times New Roman" w:hAnsi="Times New Roman" w:cs="Times New Roman"/>
          <w:sz w:val="25"/>
          <w:szCs w:val="25"/>
        </w:rPr>
        <w:t xml:space="preserve">Összességében szerintem elégedettek lehetünk, mind az elért eredményekkel (a csapat kis létszáma ellenére), </w:t>
      </w:r>
      <w:r w:rsidR="006B40DB">
        <w:rPr>
          <w:rFonts w:ascii="Times New Roman" w:hAnsi="Times New Roman" w:cs="Times New Roman"/>
          <w:sz w:val="25"/>
          <w:szCs w:val="25"/>
        </w:rPr>
        <w:t>mind a kiváló szervezéssel: végre egy olyan esemény, ami nem a szervezői hibákról, hanem a vívókról szólt! Bánknak, Regőnek és Zsombinak pedig köszönöm azt a fegyelmezettséget és komolyságot, amivel ezt a versenyt kezelték.</w:t>
      </w:r>
    </w:p>
    <w:p w:rsidR="008724E1" w:rsidRDefault="008724E1" w:rsidP="002473BF">
      <w:pPr>
        <w:jc w:val="both"/>
        <w:rPr>
          <w:rFonts w:ascii="Times New Roman" w:hAnsi="Times New Roman" w:cs="Times New Roman"/>
          <w:sz w:val="25"/>
          <w:szCs w:val="25"/>
        </w:rPr>
      </w:pPr>
    </w:p>
    <w:p w:rsidR="00E131D9" w:rsidRPr="00E131D9" w:rsidRDefault="00E131D9" w:rsidP="002473BF">
      <w:pPr>
        <w:jc w:val="both"/>
        <w:rPr>
          <w:rFonts w:ascii="Times New Roman" w:hAnsi="Times New Roman" w:cs="Times New Roman"/>
          <w:i/>
          <w:sz w:val="24"/>
          <w:szCs w:val="25"/>
        </w:rPr>
      </w:pPr>
      <w:r w:rsidRPr="00E131D9">
        <w:rPr>
          <w:rFonts w:ascii="Times New Roman" w:hAnsi="Times New Roman" w:cs="Times New Roman"/>
          <w:i/>
          <w:sz w:val="24"/>
          <w:szCs w:val="25"/>
        </w:rPr>
        <w:t>(Képek</w:t>
      </w:r>
      <w:proofErr w:type="gramStart"/>
      <w:r w:rsidRPr="00E131D9">
        <w:rPr>
          <w:rFonts w:ascii="Times New Roman" w:hAnsi="Times New Roman" w:cs="Times New Roman"/>
          <w:i/>
          <w:sz w:val="24"/>
          <w:szCs w:val="25"/>
        </w:rPr>
        <w:t>:http</w:t>
      </w:r>
      <w:proofErr w:type="gramEnd"/>
      <w:r w:rsidRPr="00E131D9">
        <w:rPr>
          <w:rFonts w:ascii="Times New Roman" w:hAnsi="Times New Roman" w:cs="Times New Roman"/>
          <w:i/>
          <w:sz w:val="24"/>
          <w:szCs w:val="25"/>
        </w:rPr>
        <w:t>://www.magyarkurir.hu/hirek/szent-marton-vivokupat-rendeztek-pannonhalman#lightbox['g65785']/0/)</w:t>
      </w:r>
    </w:p>
    <w:sectPr w:rsidR="00E131D9" w:rsidRPr="00E131D9" w:rsidSect="00F25E6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5A6"/>
    <w:rsid w:val="001E32CB"/>
    <w:rsid w:val="002473BF"/>
    <w:rsid w:val="00276CD1"/>
    <w:rsid w:val="00441D3B"/>
    <w:rsid w:val="004C0976"/>
    <w:rsid w:val="004D5D1F"/>
    <w:rsid w:val="006B40DB"/>
    <w:rsid w:val="008724E1"/>
    <w:rsid w:val="00A54D36"/>
    <w:rsid w:val="00A825A6"/>
    <w:rsid w:val="00C46AD4"/>
    <w:rsid w:val="00C8676F"/>
    <w:rsid w:val="00DD2915"/>
    <w:rsid w:val="00E131D9"/>
    <w:rsid w:val="00E331AB"/>
    <w:rsid w:val="00E70999"/>
    <w:rsid w:val="00F2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F1D6C-A129-4640-9381-56ACFED0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470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Szent-Márton kupa</vt:lpstr>
    </vt:vector>
  </TitlesOfParts>
  <Company/>
  <LinksUpToDate>false</LinksUpToDate>
  <CharactersWithSpaces>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Szent-Márton kupa</dc:title>
  <dc:subject/>
  <dc:creator>Kocsány Gergely</dc:creator>
  <cp:keywords>Vívás;SPORT</cp:keywords>
  <dc:description/>
  <cp:lastModifiedBy>Kocsány Gergely</cp:lastModifiedBy>
  <cp:revision>14</cp:revision>
  <dcterms:created xsi:type="dcterms:W3CDTF">2015-11-28T17:37:00Z</dcterms:created>
  <dcterms:modified xsi:type="dcterms:W3CDTF">2015-11-28T19:27:00Z</dcterms:modified>
</cp:coreProperties>
</file>